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63" w:rsidRDefault="00B75991" w:rsidP="00862B63">
      <w:pPr>
        <w:pStyle w:val="ConsPlusNormal"/>
        <w:jc w:val="right"/>
        <w:outlineLvl w:val="0"/>
      </w:pPr>
      <w:r>
        <w:t>У</w:t>
      </w:r>
      <w:bookmarkStart w:id="0" w:name="_GoBack"/>
      <w:bookmarkEnd w:id="0"/>
      <w:r w:rsidR="00862B63">
        <w:t>твержден</w:t>
      </w:r>
    </w:p>
    <w:p w:rsidR="00862B63" w:rsidRDefault="00862B63" w:rsidP="00862B63">
      <w:pPr>
        <w:pStyle w:val="ConsPlusNormal"/>
        <w:jc w:val="right"/>
      </w:pPr>
      <w:r>
        <w:t>приказом Министерства труда</w:t>
      </w:r>
    </w:p>
    <w:p w:rsidR="00862B63" w:rsidRDefault="00862B63" w:rsidP="00862B63">
      <w:pPr>
        <w:pStyle w:val="ConsPlusNormal"/>
        <w:jc w:val="right"/>
      </w:pPr>
      <w:r>
        <w:t>и социальной защиты</w:t>
      </w:r>
    </w:p>
    <w:p w:rsidR="00862B63" w:rsidRDefault="00862B63" w:rsidP="00862B63">
      <w:pPr>
        <w:pStyle w:val="ConsPlusNormal"/>
        <w:jc w:val="right"/>
      </w:pPr>
      <w:r>
        <w:t>Российской Федерации</w:t>
      </w:r>
    </w:p>
    <w:p w:rsidR="00862B63" w:rsidRDefault="00862B63" w:rsidP="00862B63">
      <w:pPr>
        <w:pStyle w:val="ConsPlusNormal"/>
        <w:jc w:val="right"/>
      </w:pPr>
      <w:r>
        <w:t>от 18 ноября 2013 г. N 682н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ПРОФЕССИОНАЛЬНЫЙ СТАНДАРТ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ПСИХОЛОГ В СОЦИАЛЬНОЙ СФЕРЕ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     номер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  <w:outlineLvl w:val="1"/>
      </w:pPr>
      <w:r>
        <w:t>I. Общие сведения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62B63" w:rsidRDefault="00862B63" w:rsidP="00862B63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862B63" w:rsidRDefault="00862B63" w:rsidP="00862B63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862B63" w:rsidRDefault="00862B63" w:rsidP="00862B63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2B63" w:rsidRDefault="00862B63" w:rsidP="00862B63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862B63" w:rsidRDefault="00862B63" w:rsidP="00862B63">
      <w:pPr>
        <w:pStyle w:val="ConsPlusNonformat"/>
        <w:jc w:val="both"/>
      </w:pPr>
      <w:r>
        <w:t>│в поведении социальных групп и отдельных лиц (</w:t>
      </w:r>
      <w:proofErr w:type="gramStart"/>
      <w:r>
        <w:t>асоциальное  и</w:t>
      </w:r>
      <w:proofErr w:type="gramEnd"/>
      <w:r>
        <w:t xml:space="preserve">  конфликтное│</w:t>
      </w:r>
    </w:p>
    <w:p w:rsidR="00862B63" w:rsidRDefault="00862B63" w:rsidP="00862B63">
      <w:pPr>
        <w:pStyle w:val="ConsPlusNonformat"/>
        <w:jc w:val="both"/>
      </w:pPr>
      <w:r>
        <w:t>│поведение,  социальное  сиротство   и   другое),  психологическая  помощь│</w:t>
      </w:r>
    </w:p>
    <w:p w:rsidR="00862B63" w:rsidRDefault="00862B63" w:rsidP="00862B63">
      <w:pPr>
        <w:pStyle w:val="ConsPlusNonformat"/>
        <w:jc w:val="both"/>
      </w:pPr>
      <w:r>
        <w:t>│представителям социально уязвимых  слоев  населения  (мигранты,  беженцы)│</w:t>
      </w:r>
    </w:p>
    <w:p w:rsidR="00862B63" w:rsidRDefault="00862B63" w:rsidP="00862B63">
      <w:pPr>
        <w:pStyle w:val="ConsPlusNonformat"/>
        <w:jc w:val="both"/>
      </w:pPr>
      <w:r>
        <w:t>│</w:t>
      </w:r>
      <w:proofErr w:type="gramStart"/>
      <w:r>
        <w:t>и  лицам</w:t>
      </w:r>
      <w:proofErr w:type="gramEnd"/>
      <w:r>
        <w:t>,  находящимся  в   трудной  жизненной  ситуации   (в  том  числе│</w:t>
      </w:r>
    </w:p>
    <w:p w:rsidR="00862B63" w:rsidRDefault="00862B63" w:rsidP="00862B63">
      <w:pPr>
        <w:pStyle w:val="ConsPlusNonformat"/>
        <w:jc w:val="both"/>
      </w:pPr>
      <w:r>
        <w:t>│</w:t>
      </w:r>
      <w:proofErr w:type="spellStart"/>
      <w:r>
        <w:t>дезадаптированным</w:t>
      </w:r>
      <w:proofErr w:type="spellEnd"/>
      <w:r>
        <w:t xml:space="preserve">    лицам   и    </w:t>
      </w:r>
      <w:proofErr w:type="spellStart"/>
      <w:proofErr w:type="gramStart"/>
      <w:r>
        <w:t>девиантам</w:t>
      </w:r>
      <w:proofErr w:type="spellEnd"/>
      <w:r>
        <w:t xml:space="preserve">;   </w:t>
      </w:r>
      <w:proofErr w:type="gramEnd"/>
      <w:r>
        <w:t>лицам,   имеющим    разные│</w:t>
      </w:r>
    </w:p>
    <w:p w:rsidR="00862B63" w:rsidRDefault="00862B63" w:rsidP="00862B63">
      <w:pPr>
        <w:pStyle w:val="ConsPlusNonformat"/>
        <w:jc w:val="both"/>
      </w:pPr>
      <w:r>
        <w:t>│виды зависимости, совершившим суицидальные  попытки;  больным, одиноким и│</w:t>
      </w:r>
    </w:p>
    <w:p w:rsidR="00862B63" w:rsidRDefault="00862B63" w:rsidP="00862B63">
      <w:pPr>
        <w:pStyle w:val="ConsPlusNonformat"/>
        <w:jc w:val="both"/>
      </w:pPr>
      <w:r>
        <w:t>│престарелым,  сиротам,  лицам  с  ограниченными  возможностями  здоровья;│</w:t>
      </w:r>
    </w:p>
    <w:p w:rsidR="00862B63" w:rsidRDefault="00862B63" w:rsidP="00862B63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862B63" w:rsidRDefault="00862B63" w:rsidP="00862B63">
      <w:pPr>
        <w:pStyle w:val="ConsPlusNonformat"/>
        <w:jc w:val="both"/>
      </w:pPr>
      <w:r>
        <w:t>│под следствием или в учреждениях пенитенциарной системы)                 │</w:t>
      </w:r>
    </w:p>
    <w:p w:rsidR="00862B63" w:rsidRDefault="00862B63" w:rsidP="00862B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Группа занятий: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142"/>
        <w:gridCol w:w="3802"/>
      </w:tblGrid>
      <w:tr w:rsidR="00862B6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B75991">
            <w:pPr>
              <w:pStyle w:val="ConsPlusNormal"/>
            </w:pPr>
            <w:hyperlink r:id="rId4" w:history="1">
              <w:r w:rsidR="00862B63"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14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ОКЗ </w:t>
            </w:r>
            <w:hyperlink w:anchor="Par7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2" w:name="Par77"/>
      <w:bookmarkEnd w:id="2"/>
      <w:r>
        <w:t xml:space="preserve">&lt;1&gt; Общероссийский </w:t>
      </w:r>
      <w:hyperlink r:id="rId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131"/>
      </w:tblGrid>
      <w:tr w:rsidR="00862B6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B75991">
            <w:pPr>
              <w:pStyle w:val="ConsPlusNormal"/>
            </w:pPr>
            <w:hyperlink r:id="rId7" w:history="1">
              <w:r w:rsidR="00862B63">
                <w:rPr>
                  <w:color w:val="0000FF"/>
                </w:rPr>
                <w:t>85.3</w:t>
              </w:r>
            </w:hyperlink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862B63">
        <w:tc>
          <w:tcPr>
            <w:tcW w:w="14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ОКВЭД </w:t>
            </w:r>
            <w:hyperlink w:anchor="Par8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62B63" w:rsidRDefault="00862B63" w:rsidP="00862B63">
      <w:pPr>
        <w:pStyle w:val="ConsPlusNormal"/>
        <w:jc w:val="both"/>
        <w:sectPr w:rsidR="00862B63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3" w:name="Par87"/>
      <w:bookmarkEnd w:id="3"/>
      <w:r>
        <w:t xml:space="preserve">&lt;1&gt; 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862B63" w:rsidRDefault="00862B63" w:rsidP="00862B6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862B63" w:rsidRDefault="00862B63" w:rsidP="00862B63">
      <w:pPr>
        <w:pStyle w:val="ConsPlusNormal"/>
        <w:jc w:val="center"/>
      </w:pPr>
      <w:r>
        <w:t>профессиональной деятельности)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736"/>
        <w:gridCol w:w="1978"/>
        <w:gridCol w:w="5750"/>
        <w:gridCol w:w="1248"/>
        <w:gridCol w:w="1704"/>
      </w:tblGrid>
      <w:tr w:rsidR="00862B63"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62B6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62B6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7</w:t>
            </w: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3.1. Обобщенная трудовая функция</w:t>
      </w:r>
    </w:p>
    <w:p w:rsidR="00862B63" w:rsidRDefault="00862B63" w:rsidP="00862B63">
      <w:pPr>
        <w:pStyle w:val="ConsPlusNormal"/>
        <w:jc w:val="both"/>
        <w:outlineLvl w:val="2"/>
        <w:sectPr w:rsidR="00862B6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6840"/>
      </w:tblGrid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 в социальной сфере</w:t>
            </w:r>
          </w:p>
          <w:p w:rsidR="00862B63" w:rsidRDefault="00862B63">
            <w:pPr>
              <w:pStyle w:val="ConsPlusNormal"/>
            </w:pPr>
            <w:r>
              <w:t>Психолог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6845"/>
      </w:tblGrid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862B63" w:rsidRDefault="00862B63">
            <w:pPr>
              <w:pStyle w:val="ConsPlusNormal"/>
              <w:jc w:val="both"/>
            </w:pPr>
            <w:r>
              <w:t>Рекомендуется обучение по программам повышения квалификации</w:t>
            </w:r>
          </w:p>
        </w:tc>
      </w:tr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Дополнительные характеристики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570"/>
        <w:gridCol w:w="5275"/>
      </w:tblGrid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B75991">
            <w:pPr>
              <w:pStyle w:val="ConsPlusNormal"/>
            </w:pPr>
            <w:hyperlink r:id="rId9" w:history="1">
              <w:r w:rsidR="00862B63"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ЕКС </w:t>
            </w:r>
            <w:hyperlink w:anchor="Par1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</w:t>
            </w:r>
          </w:p>
        </w:tc>
      </w:tr>
      <w:tr w:rsidR="00862B63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ОКСО </w:t>
            </w:r>
            <w:hyperlink w:anchor="Par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B75991">
            <w:pPr>
              <w:pStyle w:val="ConsPlusNormal"/>
            </w:pPr>
            <w:hyperlink r:id="rId10" w:history="1">
              <w:r w:rsidR="00862B63"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</w:t>
            </w:r>
          </w:p>
        </w:tc>
      </w:tr>
      <w:tr w:rsidR="00862B63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B75991">
            <w:pPr>
              <w:pStyle w:val="ConsPlusNormal"/>
            </w:pPr>
            <w:hyperlink r:id="rId11" w:history="1">
              <w:r w:rsidR="00862B63"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работа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4" w:name="Par176"/>
      <w:bookmarkEnd w:id="4"/>
      <w:r>
        <w:t>&lt;1&gt; Единый квалификационный справочник должностей руководителей, специалистов и служащих.</w:t>
      </w:r>
    </w:p>
    <w:p w:rsidR="00862B63" w:rsidRDefault="00862B63" w:rsidP="00862B63">
      <w:pPr>
        <w:pStyle w:val="ConsPlusNormal"/>
        <w:ind w:firstLine="540"/>
        <w:jc w:val="both"/>
      </w:pPr>
      <w:bookmarkStart w:id="5" w:name="Par177"/>
      <w:bookmarkEnd w:id="5"/>
      <w:r>
        <w:t xml:space="preserve">&lt;2&gt;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3.1.1.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результатов работы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  <w:r>
              <w:t xml:space="preserve"> (виды конфликтов, способы разрешения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3.1.2.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</w:t>
            </w:r>
            <w:r>
              <w:lastRenderedPageBreak/>
              <w:t>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3.1.3.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>
              <w:t>рискология</w:t>
            </w:r>
            <w:proofErr w:type="spellEnd"/>
            <w:r>
              <w:t>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3.1.4.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материалов по вопросам оказания психологической помощи клиентам и представление их в интернет-форумах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Вступать в контакт и развивать конструктивные отношения с разными </w:t>
            </w:r>
            <w:r>
              <w:lastRenderedPageBreak/>
              <w:t>социально уязвимыми группами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  <w:r>
              <w:t xml:space="preserve">, психология экстремальных </w:t>
            </w:r>
            <w:r>
              <w:lastRenderedPageBreak/>
              <w:t>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3.1.5.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>
              <w:t>командообразования</w:t>
            </w:r>
            <w:proofErr w:type="spellEnd"/>
            <w:r>
              <w:t>, групповой сплоченности и т.п.)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3.1.6.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</w:t>
            </w:r>
            <w:proofErr w:type="spellStart"/>
            <w:r>
              <w:t>дезадаптация</w:t>
            </w:r>
            <w:proofErr w:type="spellEnd"/>
            <w:r>
              <w:t>, депривация)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3.1.7.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Преодолевать коммуникативные, образовательные, этнические, конфессиональные и другие барьеры в проведении психологического </w:t>
            </w:r>
            <w:r>
              <w:lastRenderedPageBreak/>
              <w:t>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Проблемы социализации, социальной адаптации и </w:t>
            </w:r>
            <w:proofErr w:type="spellStart"/>
            <w:r>
              <w:t>дезадаптации</w:t>
            </w:r>
            <w:proofErr w:type="spellEnd"/>
            <w:r>
              <w:t>, характеристики социальной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3.1.8.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Разработка и реализация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Оценка результативности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материалов о состоянии и динамике психологического здоровья населения и представление их в интернет-форумах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Выявлять проблемы психологического здоровья населения, требующие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Подбирать и разрабатывать инструментарий для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населением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Методы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62B63" w:rsidRDefault="00862B63" w:rsidP="00862B63">
      <w:pPr>
        <w:pStyle w:val="ConsPlusNormal"/>
        <w:jc w:val="center"/>
      </w:pPr>
      <w:r>
        <w:t>профессионального стандарта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2B63" w:rsidRDefault="00862B63" w:rsidP="00862B63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862B63" w:rsidRDefault="00862B63" w:rsidP="00862B63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862B63" w:rsidRDefault="00862B63" w:rsidP="00862B63">
      <w:pPr>
        <w:pStyle w:val="ConsPlusNonformat"/>
        <w:jc w:val="both"/>
      </w:pPr>
      <w:r>
        <w:t>│                                                                         │</w:t>
      </w:r>
    </w:p>
    <w:p w:rsidR="00862B63" w:rsidRDefault="00862B63" w:rsidP="00862B63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862B63" w:rsidRDefault="00862B63" w:rsidP="00862B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9000"/>
      </w:tblGrid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E32" w:rsidRDefault="00D43E32"/>
    <w:sectPr w:rsidR="00D43E32" w:rsidSect="00D64E1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3"/>
    <w:rsid w:val="00862B63"/>
    <w:rsid w:val="00B75991"/>
    <w:rsid w:val="00D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25BB-8680-46A3-9EE2-E852727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2B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253F2348A3E68BA8211C38D74F6A5D2E23CEAF298581F83E1211C13C326719F7C7882DE9E4BE0J51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253F2348A3E68BA8211C38D74F6A5D2E23CEAF298581F83E1211C13C326719F7C7882DE9C42E4J518M" TargetMode="External"/><Relationship Id="rId12" Type="http://schemas.openxmlformats.org/officeDocument/2006/relationships/hyperlink" Target="consultantplus://offline/ref=D33253F2348A3E68BA8211C38D74F6A5D2E431EAF691581F83E1211C13JC1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253F2348A3E68BA8211C38D74F6A5D2E431E5F496581F83E1211C13JC13M" TargetMode="External"/><Relationship Id="rId11" Type="http://schemas.openxmlformats.org/officeDocument/2006/relationships/hyperlink" Target="consultantplus://offline/ref=D33253F2348A3E68BA8211C38D74F6A5D2E431EAF691581F83E1211C13C326719F7C7882DE9E49E0J519M" TargetMode="External"/><Relationship Id="rId5" Type="http://schemas.openxmlformats.org/officeDocument/2006/relationships/hyperlink" Target="consultantplus://offline/ref=D33253F2348A3E68BA8211C38D74F6A5D2E431E5F496581F83E1211C13JC13M" TargetMode="External"/><Relationship Id="rId10" Type="http://schemas.openxmlformats.org/officeDocument/2006/relationships/hyperlink" Target="consultantplus://offline/ref=D33253F2348A3E68BA8211C38D74F6A5D2E431EAF691581F83E1211C13C326719F7C7882DE9E4AE4J511M" TargetMode="External"/><Relationship Id="rId4" Type="http://schemas.openxmlformats.org/officeDocument/2006/relationships/hyperlink" Target="consultantplus://offline/ref=D33253F2348A3E68BA8211C38D74F6A5D2E431E5F496581F83E1211C13C326719F7C7882DE9E4FE1J51BM" TargetMode="External"/><Relationship Id="rId9" Type="http://schemas.openxmlformats.org/officeDocument/2006/relationships/hyperlink" Target="consultantplus://offline/ref=D33253F2348A3E68BA8211C38D74F6A5D2E431E5F496581F83E1211C13C326719F7C7882DE9E4FE1J51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2016-12-20T12:42:00Z</dcterms:created>
  <dcterms:modified xsi:type="dcterms:W3CDTF">2016-12-20T12:42:00Z</dcterms:modified>
</cp:coreProperties>
</file>