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49" w:rsidRDefault="00F30649" w:rsidP="00F30649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F30649" w:rsidRDefault="00F30649" w:rsidP="00F30649">
      <w:pPr>
        <w:pStyle w:val="ConsPlusNormal"/>
        <w:jc w:val="right"/>
      </w:pPr>
      <w:r>
        <w:t>приказом Министерства труда</w:t>
      </w:r>
    </w:p>
    <w:p w:rsidR="00F30649" w:rsidRDefault="00F30649" w:rsidP="00F30649">
      <w:pPr>
        <w:pStyle w:val="ConsPlusNormal"/>
        <w:jc w:val="right"/>
      </w:pPr>
      <w:r>
        <w:t>и социальной защиты</w:t>
      </w:r>
    </w:p>
    <w:p w:rsidR="00F30649" w:rsidRDefault="00F30649" w:rsidP="00F30649">
      <w:pPr>
        <w:pStyle w:val="ConsPlusNormal"/>
        <w:jc w:val="right"/>
      </w:pPr>
      <w:r>
        <w:t>Российской Федерации</w:t>
      </w:r>
    </w:p>
    <w:p w:rsidR="00F30649" w:rsidRDefault="00F30649" w:rsidP="00F30649">
      <w:pPr>
        <w:pStyle w:val="ConsPlusNormal"/>
        <w:jc w:val="right"/>
      </w:pPr>
      <w:r>
        <w:t>от 18 ноября 2013 г. N 677н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ПРОФЕССИОНАЛЬНЫЙ СТАНДАРТ</w:t>
      </w:r>
    </w:p>
    <w:p w:rsidR="00F30649" w:rsidRDefault="00F30649" w:rsidP="00F30649">
      <w:pPr>
        <w:pStyle w:val="ConsPlusNormal"/>
        <w:jc w:val="center"/>
        <w:rPr>
          <w:b/>
          <w:bCs/>
        </w:rPr>
      </w:pPr>
    </w:p>
    <w:p w:rsidR="00F30649" w:rsidRDefault="00F30649" w:rsidP="00F30649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СОЦИАЛЬНЫЙ РАБОТНИК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│      6      │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Регистрационный</w:t>
      </w:r>
    </w:p>
    <w:p w:rsidR="00F30649" w:rsidRDefault="00F30649" w:rsidP="00F30649">
      <w:pPr>
        <w:pStyle w:val="ConsPlusNonformat"/>
        <w:jc w:val="both"/>
      </w:pPr>
      <w:r>
        <w:t xml:space="preserve">                                                                 номер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I. Общие сведения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 xml:space="preserve">           Предоставление социальных услуг клиентам              ┌────────┐</w:t>
      </w:r>
    </w:p>
    <w:p w:rsidR="00F30649" w:rsidRDefault="00F30649" w:rsidP="00F30649">
      <w:pPr>
        <w:pStyle w:val="ConsPlusNonformat"/>
        <w:jc w:val="both"/>
      </w:pPr>
      <w:r>
        <w:t xml:space="preserve">             организации социального обслуживания                │ 03.002 │</w:t>
      </w:r>
    </w:p>
    <w:p w:rsidR="00F30649" w:rsidRDefault="00F30649" w:rsidP="00F30649">
      <w:pPr>
        <w:pStyle w:val="ConsPlusNonformat"/>
        <w:jc w:val="both"/>
      </w:pPr>
      <w:r>
        <w:t>---------------------------------------------------------------  └────────┘</w:t>
      </w:r>
    </w:p>
    <w:p w:rsidR="00F30649" w:rsidRDefault="00F30649" w:rsidP="00F30649">
      <w:pPr>
        <w:pStyle w:val="ConsPlusNonformat"/>
        <w:jc w:val="both"/>
      </w:pPr>
      <w:r>
        <w:t xml:space="preserve">       (наименование вида профессиональной деятельности)             Код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  <w:r>
        <w:t>Основная цель вида профессиональной деятельности: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649" w:rsidRDefault="00F30649" w:rsidP="00F30649">
      <w:pPr>
        <w:pStyle w:val="ConsPlusNonformat"/>
        <w:jc w:val="both"/>
      </w:pPr>
      <w:r>
        <w:t>│Предоставление гражданину, признанному находящимся в трудной жизненной   │</w:t>
      </w:r>
    </w:p>
    <w:p w:rsidR="00F30649" w:rsidRDefault="00F30649" w:rsidP="00F30649">
      <w:pPr>
        <w:pStyle w:val="ConsPlusNonformat"/>
        <w:jc w:val="both"/>
      </w:pPr>
      <w:r>
        <w:t>│ситуации, частично или полностью утратившему способность к               │</w:t>
      </w:r>
    </w:p>
    <w:p w:rsidR="00F30649" w:rsidRDefault="00F30649" w:rsidP="00F30649">
      <w:pPr>
        <w:pStyle w:val="ConsPlusNonformat"/>
        <w:jc w:val="both"/>
      </w:pPr>
      <w:r>
        <w:t>│самообслуживанию, социального обслуживания в целях нормализации условий  │</w:t>
      </w:r>
    </w:p>
    <w:p w:rsidR="00F30649" w:rsidRDefault="00F30649" w:rsidP="00F30649">
      <w:pPr>
        <w:pStyle w:val="ConsPlusNonformat"/>
        <w:jc w:val="both"/>
      </w:pPr>
      <w:r>
        <w:t>│жизнедеятельности и (или) повышения степени самостоятельного             │</w:t>
      </w:r>
    </w:p>
    <w:p w:rsidR="00F30649" w:rsidRDefault="00F30649" w:rsidP="00F30649">
      <w:pPr>
        <w:pStyle w:val="ConsPlusNonformat"/>
        <w:jc w:val="both"/>
      </w:pPr>
      <w:r>
        <w:t>│удовлетворения основных жизненных потребностей                           │</w:t>
      </w:r>
    </w:p>
    <w:p w:rsidR="00F30649" w:rsidRDefault="00F30649" w:rsidP="00F306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  <w:r>
        <w:t>Группа занятий: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474"/>
        <w:gridCol w:w="2211"/>
      </w:tblGrid>
      <w:tr w:rsidR="00F3064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3460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Социальные работники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 xml:space="preserve">(код </w:t>
            </w:r>
            <w:hyperlink r:id="rId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4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(наименование)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(код </w:t>
            </w:r>
            <w:hyperlink r:id="rId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(наименование)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  <w:r>
        <w:t>Отнесение к видам экономической деятельности: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796"/>
      </w:tblGrid>
      <w:tr w:rsidR="00F3064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707383">
            <w:pPr>
              <w:pStyle w:val="ConsPlusNormal"/>
              <w:jc w:val="both"/>
            </w:pPr>
            <w:hyperlink r:id="rId6" w:history="1">
              <w:r w:rsidR="00F30649">
                <w:rPr>
                  <w:color w:val="0000FF"/>
                </w:rPr>
                <w:t>85.31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Предоставление социальных услуг с обеспечением проживания</w:t>
            </w:r>
          </w:p>
        </w:tc>
      </w:tr>
      <w:tr w:rsidR="00F3064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707383">
            <w:pPr>
              <w:pStyle w:val="ConsPlusNormal"/>
              <w:jc w:val="both"/>
            </w:pPr>
            <w:hyperlink r:id="rId7" w:history="1">
              <w:r w:rsidR="00F30649">
                <w:rPr>
                  <w:color w:val="0000FF"/>
                </w:rPr>
                <w:t>85.32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</w:tr>
      <w:tr w:rsidR="00F30649">
        <w:tc>
          <w:tcPr>
            <w:tcW w:w="18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40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30649" w:rsidRDefault="00F30649" w:rsidP="00F30649">
      <w:pPr>
        <w:pStyle w:val="ConsPlusNormal"/>
        <w:jc w:val="both"/>
        <w:sectPr w:rsidR="00F30649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II. Описание трудовых функций,</w:t>
      </w:r>
    </w:p>
    <w:p w:rsidR="00F30649" w:rsidRDefault="00F30649" w:rsidP="00F30649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F30649" w:rsidRDefault="00F30649" w:rsidP="00F30649">
      <w:pPr>
        <w:pStyle w:val="ConsPlusNormal"/>
        <w:jc w:val="center"/>
      </w:pPr>
      <w:r>
        <w:t>вида профессиональной деятельности)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390"/>
        <w:gridCol w:w="1988"/>
        <w:gridCol w:w="4017"/>
        <w:gridCol w:w="1134"/>
        <w:gridCol w:w="1931"/>
      </w:tblGrid>
      <w:tr w:rsidR="00F30649"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306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3064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А/03.4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  <w:tr w:rsidR="00F306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2"/>
      </w:pPr>
      <w:r>
        <w:t>3.1. Обобщенная трудовая функция</w:t>
      </w:r>
    </w:p>
    <w:p w:rsidR="00F30649" w:rsidRDefault="00F30649" w:rsidP="00F30649">
      <w:pPr>
        <w:pStyle w:val="ConsPlusNormal"/>
        <w:jc w:val="both"/>
        <w:outlineLvl w:val="2"/>
        <w:sectPr w:rsidR="00F30649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715"/>
        <w:gridCol w:w="2182"/>
        <w:gridCol w:w="823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14"/>
        <w:gridCol w:w="532"/>
        <w:gridCol w:w="1917"/>
        <w:gridCol w:w="1260"/>
        <w:gridCol w:w="2328"/>
      </w:tblGrid>
      <w:tr w:rsidR="00F30649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7433"/>
      </w:tblGrid>
      <w:tr w:rsidR="00F3064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7447"/>
      </w:tblGrid>
      <w:tr w:rsidR="00F3064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Среднее профессиональное образование - программы подготовки рабочих, служащих либо среднее общее образование и профессиональная подготовка (стажировка) на рабочем месте</w:t>
            </w:r>
          </w:p>
          <w:p w:rsidR="00F30649" w:rsidRDefault="00F30649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ar40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064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-</w:t>
            </w:r>
          </w:p>
        </w:tc>
      </w:tr>
      <w:tr w:rsidR="00F3064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F30649" w:rsidRDefault="00F30649">
            <w:pPr>
              <w:pStyle w:val="ConsPlusNormal"/>
            </w:pPr>
            <w:r>
              <w:t>Прохождение медицинских осмотров в установленном законодательством порядке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Дополнительные характеристики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134"/>
        <w:gridCol w:w="6327"/>
      </w:tblGrid>
      <w:tr w:rsidR="00F306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06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707383">
            <w:pPr>
              <w:pStyle w:val="ConsPlusNormal"/>
              <w:jc w:val="both"/>
            </w:pPr>
            <w:hyperlink r:id="rId9" w:history="1">
              <w:r w:rsidR="00F30649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3460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Социальные работники</w:t>
            </w:r>
          </w:p>
        </w:tc>
      </w:tr>
      <w:tr w:rsidR="00F306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ЕКС </w:t>
            </w:r>
            <w:hyperlink w:anchor="Par4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3.1.1.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83"/>
        <w:gridCol w:w="563"/>
        <w:gridCol w:w="1917"/>
        <w:gridCol w:w="1246"/>
        <w:gridCol w:w="2338"/>
      </w:tblGrid>
      <w:tr w:rsidR="00F30649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7493"/>
      </w:tblGrid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Выявление лиц, находящихся в трудной жизненной ситуации и нуждающихся в социальном обслуживании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Приобретение за счет средств клиента и доставка на дом продуктов питания, в том числе горячих обедов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Помощь в приготовлении пищи из продуктов клиента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Приобретение за счет средств клиента и доставка на дом промышленных товаров первой необходимости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Доставка воды (для клиентов, проживающих в помещениях без централизованного водоснабжения)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Растопка печи, доставка топлива от места хранения к печи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обеспечении топливом для проживающих в жилых помещениях без центрального отопления (оформление заявки и иных необходимых документов)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Сдача за счет средств клиента его вещей в стирку, химчистку, ремонт, получение их и доставка клиенту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организации устранения неисправностей и ремонта жилых помещений (вызов сантехника, электрика и других необходимых работников, поиск исполнителей и помощь в заключении с ними гражданско-правовых договоров на выполнение соответствующих работ)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Организация уборки жилых помещений за счет средств клиента, в том числе с привлечением иных лиц (служб)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Помощь в оплате жилья и коммунальных услуг (заполнение квитанций, оплата услуг за счет средств клиента через кредитные организации, организации жилищно-коммунального хозяйства, расчетно-кассовые центры)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содействия в получении услуги "социальное такси"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заявок, содействие в осуществлении доставки к месту проживания, при необходимости в рабочее время сопровождение клиента в указанные организации)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Помощь в написании и прочтении писем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обеспечении книгами, журналами, газетами (приобретение их за счет средств клиента и доставка на дом, заполнение квитанций на подписку)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посещении кино, театров, выставок и других культурных мероприятий (по просьбе клиента информирование о предстоящих культурных мероприятиях, приобретение за счет средств клиента билетов, при необходимости в рабочее время сопровождение клиента при посещении культурных мероприятий)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Организация за счет средств клиента работы на приусадебном участке, в том числе с привлечением иных лиц или служб (поиск исполнителей и помощь в заключении с ними гражданско-правовых договоров на выполнение соответствующих работ, привлечение волонтеров, спонсоров)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направлении клиента в стационарные учреждения социального обслуживания, помощь в оформлении необходимых документов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Содействие в организации ритуальных услуг (при отсутствии у умерших клиентов родственников или невозможности самостоятельного решения указанной задачи родственниками по состоянию здоровья)</w:t>
            </w:r>
          </w:p>
        </w:tc>
      </w:tr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Готовить основные блюда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Организовывать приобретение и доставку товаров первой необходимости (воды, продуктов, топлива и др.)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Проводить уборку жилых помещений, в том числе с помощью специальных моющих и подручных средств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Осуществлять эксплуатацию печи (закладку и розжиг топлива, вынос золы и др.)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Снимать показания счетчиков электро-, газо- и водоснабжения, заполнять квитанции на оплату жилищно-коммунальных услуг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Оформлять необходимую документацию по направлениям своей деятельности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Использовать в своей деятельности информационно- коммуникационные технологии, в том числе интернет-ресурсы</w:t>
            </w:r>
          </w:p>
        </w:tc>
      </w:tr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Элементарные правила приготовления пищи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Организация и принципы ведения домашнего хозяйства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Правила ухода за престарелыми и инвалидами в домашних условиях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Основы психологии лиц старшего возраста и инвалидов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Основы этики в социальной работе (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профессиональной этики)</w:t>
            </w:r>
          </w:p>
        </w:tc>
      </w:tr>
      <w:tr w:rsidR="00F3064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 xml:space="preserve">Соблюдение требований этического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3.1.2.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</w:t>
            </w:r>
            <w:r>
              <w:lastRenderedPageBreak/>
              <w:t>медицинских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83"/>
        <w:gridCol w:w="563"/>
        <w:gridCol w:w="1917"/>
        <w:gridCol w:w="1246"/>
        <w:gridCol w:w="2338"/>
      </w:tblGrid>
      <w:tr w:rsidR="00F30649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оказании клиенту медицинской помощи (сопровождение клиента в медицинские организации, взаимодействие с лечащим врачом клиента, доставка анализов и др.)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прохождении медико-социальной экспертизы (сопровождение в бюро медико-социальной экспертизы)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средств клиента либо по льготному рецепту и доставка на дом, в том числе в составе мобильных бригад социального обслуживания)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предоставлении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Наблюдение за состоянием здоровья клиента, измерение температуры, артериального давления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Оказание при необходимости первой помощи до оказания медицинской помощи, вызов на дом врача либо скорой медицинской помощи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Оказание помощи в оформлении документов для госпитализации клиента, сопровождение клиента в стационарные медицинские учреждения для госпитализации и посещение его в этих учреждениях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компрессов, закапывание капель), наблюдение за своевременным приемом лекарственных препаратов, назначенных врачом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поддержанию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консультировании родственников клиента и приобретении ими практических навыков ухода за престарелыми и инвалидами</w:t>
            </w:r>
          </w:p>
        </w:tc>
      </w:tr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lastRenderedPageBreak/>
              <w:t>Измерять температуру тела, артериальное давление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Выполнять медицинские процедуры по назначению врача (накладывать компресс и горчичники, закапывать капли)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Выполнять санитарно-гигиенические процедуры</w:t>
            </w:r>
          </w:p>
        </w:tc>
      </w:tr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Основные положения нормативно-правовых актов, регламентирующих проведение медико-социальной экспертизы, обеспечение техническими средствами реабилитации и реабилитационными услугами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Правила ухода за престарелыми и инвалидами в домашних условиях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Правила оказания доврачебной помощи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Правила выполнения медицинских процедур по назначению врача</w:t>
            </w:r>
          </w:p>
        </w:tc>
      </w:tr>
      <w:tr w:rsidR="00F3064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3.3.3.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А/03.4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400"/>
        <w:gridCol w:w="462"/>
        <w:gridCol w:w="1917"/>
        <w:gridCol w:w="1246"/>
        <w:gridCol w:w="2338"/>
      </w:tblGrid>
      <w:tr w:rsidR="00F30649">
        <w:tc>
          <w:tcPr>
            <w:tcW w:w="227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7465"/>
      </w:tblGrid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Проведение бесед, направленных на формирование у клиента позитивного психологического состояния, поддержания активного образа жизни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психологической помощи (выявление необходимости получения такой помощи и организация консультации у специалиста-психолога)</w:t>
            </w:r>
          </w:p>
        </w:tc>
      </w:tr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Организовывать и поддерживать беседу, формировать у клиента позитивное настроение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Отслеживать внешние проявления патологических психических состояний, депрессии, стрессового расстройства</w:t>
            </w:r>
          </w:p>
        </w:tc>
      </w:tr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Базовые знания в области психологии лиц старшего возраста и инвалидов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F30649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3.3.4.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1414"/>
        <w:gridCol w:w="434"/>
        <w:gridCol w:w="1917"/>
        <w:gridCol w:w="1246"/>
        <w:gridCol w:w="2338"/>
      </w:tblGrid>
      <w:tr w:rsidR="00F30649">
        <w:tc>
          <w:tcPr>
            <w:tcW w:w="22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2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7437"/>
      </w:tblGrid>
      <w:tr w:rsidR="00F306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Информирование клиента об оказываемых учреждением социального обслуживания социальных услугах, в том числе предоставляемых на платной основе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Помощь в оформлении необходимых документов и получении клиентом социальных услуг, пенсии, пособий, компенсаций и других социальных выплат в соответствии с действующим законодательством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средств связи и </w:t>
            </w:r>
            <w:proofErr w:type="spellStart"/>
            <w:r>
              <w:t>интернет-ресурсов</w:t>
            </w:r>
            <w:proofErr w:type="spellEnd"/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обеспечении безопасности клиента, вызов полиции, разъяснение клиенту основных правил обеспечения безопасности жизнедеятельности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Помощь в подготовке и подаче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клиента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</w:tr>
      <w:tr w:rsidR="00F3064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F306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законодательства, регламентирующего обращения граждан в органы государственной власти и местного самоуправления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Требования к оформлению доверенности для получения пенсий, пособий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Основные правила обеспечения безопасности жизнедеятельности</w:t>
            </w:r>
          </w:p>
        </w:tc>
      </w:tr>
      <w:tr w:rsidR="00F306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lastRenderedPageBreak/>
              <w:t xml:space="preserve">Обеспечение конфиденциальности полученных в результате деятельности </w:t>
            </w:r>
            <w:r>
              <w:lastRenderedPageBreak/>
              <w:t>сведений о клиенте</w:t>
            </w:r>
          </w:p>
        </w:tc>
      </w:tr>
      <w:tr w:rsidR="00F30649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3"/>
      </w:pPr>
      <w:r>
        <w:t>3.3.5. Трудовая функция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F30649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4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386"/>
        <w:gridCol w:w="476"/>
        <w:gridCol w:w="1917"/>
        <w:gridCol w:w="1246"/>
        <w:gridCol w:w="2338"/>
      </w:tblGrid>
      <w:tr w:rsidR="00F30649">
        <w:tc>
          <w:tcPr>
            <w:tcW w:w="227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649" w:rsidRDefault="00F3064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</w:tr>
      <w:tr w:rsidR="00F30649">
        <w:tc>
          <w:tcPr>
            <w:tcW w:w="2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434"/>
      </w:tblGrid>
      <w:tr w:rsidR="00F30649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образования, помощь в подготовке и подаче документов в образовательные организации</w:t>
            </w:r>
          </w:p>
        </w:tc>
      </w:tr>
      <w:tr w:rsidR="00F30649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Содействие в получении услуг по трудоустройству, помощь в подготовке и подаче документов в государственные учреждения службы занятости населения</w:t>
            </w:r>
          </w:p>
        </w:tc>
      </w:tr>
      <w:tr w:rsidR="00F3064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F30649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</w:t>
            </w:r>
          </w:p>
        </w:tc>
      </w:tr>
      <w:tr w:rsidR="00F30649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</w:t>
            </w:r>
          </w:p>
        </w:tc>
      </w:tr>
      <w:tr w:rsidR="00F30649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F30649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30649" w:rsidRDefault="00F30649" w:rsidP="00F30649">
      <w:pPr>
        <w:pStyle w:val="ConsPlusNormal"/>
        <w:jc w:val="center"/>
      </w:pPr>
      <w:r>
        <w:t>профессионального стандарта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649" w:rsidRDefault="00F30649" w:rsidP="00F30649">
      <w:pPr>
        <w:pStyle w:val="ConsPlusNonformat"/>
        <w:jc w:val="both"/>
      </w:pPr>
      <w:r>
        <w:t>│ФГБОУ ВПО "Российская академия народного хозяйства и государственной     │</w:t>
      </w:r>
    </w:p>
    <w:p w:rsidR="00F30649" w:rsidRDefault="00F30649" w:rsidP="00F30649">
      <w:pPr>
        <w:pStyle w:val="ConsPlusNonformat"/>
        <w:jc w:val="both"/>
      </w:pPr>
      <w:r>
        <w:t>│службы при Президенте Российской Федерации"                              │</w:t>
      </w:r>
    </w:p>
    <w:p w:rsidR="00F30649" w:rsidRDefault="00F30649" w:rsidP="00F30649">
      <w:pPr>
        <w:pStyle w:val="ConsPlusNonformat"/>
        <w:jc w:val="both"/>
      </w:pPr>
      <w:r>
        <w:t>│                                                                         │</w:t>
      </w:r>
    </w:p>
    <w:p w:rsidR="00F30649" w:rsidRDefault="00F30649" w:rsidP="00F30649">
      <w:pPr>
        <w:pStyle w:val="ConsPlusNonformat"/>
        <w:jc w:val="both"/>
      </w:pPr>
      <w:r>
        <w:t>│Проректор                 Александр Львович Сафонов                      │</w:t>
      </w:r>
    </w:p>
    <w:p w:rsidR="00F30649" w:rsidRDefault="00F30649" w:rsidP="00F3064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30649" w:rsidRDefault="00F30649" w:rsidP="00F306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9131"/>
      </w:tblGrid>
      <w:tr w:rsidR="00F3064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ГБУСО МО "Люберецкий комплексный центр социального обслуживания населения" Московская обл., г. Люберцы</w:t>
            </w:r>
          </w:p>
        </w:tc>
      </w:tr>
      <w:tr w:rsidR="00F3064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ГБУСО МО "Озерский центр социального обслуживания граждан пожилого возраста и инвалидов" Московская обл., г. Озеры</w:t>
            </w:r>
          </w:p>
        </w:tc>
      </w:tr>
      <w:tr w:rsidR="00F3064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649" w:rsidRDefault="00F30649">
            <w:pPr>
              <w:pStyle w:val="ConsPlusNormal"/>
              <w:jc w:val="both"/>
            </w:pPr>
            <w:r>
              <w:t>ГБУ ТЦСО "Зеленоградский", г. Москва</w:t>
            </w:r>
          </w:p>
        </w:tc>
      </w:tr>
    </w:tbl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ind w:firstLine="540"/>
        <w:jc w:val="both"/>
      </w:pPr>
      <w:r>
        <w:t>--------------------------------</w:t>
      </w:r>
    </w:p>
    <w:p w:rsidR="00F30649" w:rsidRDefault="00F30649" w:rsidP="00F30649">
      <w:pPr>
        <w:pStyle w:val="ConsPlusNormal"/>
        <w:ind w:firstLine="540"/>
        <w:jc w:val="both"/>
      </w:pPr>
      <w:bookmarkStart w:id="2" w:name="Par400"/>
      <w:bookmarkEnd w:id="2"/>
      <w:r>
        <w:t xml:space="preserve">&lt;1&gt;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30649" w:rsidRDefault="00F30649" w:rsidP="00F30649">
      <w:pPr>
        <w:pStyle w:val="ConsPlusNormal"/>
        <w:ind w:firstLine="540"/>
        <w:jc w:val="both"/>
      </w:pPr>
      <w:bookmarkStart w:id="3" w:name="Par401"/>
      <w:bookmarkEnd w:id="3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30649" w:rsidRDefault="00F30649" w:rsidP="00F30649">
      <w:pPr>
        <w:pStyle w:val="ConsPlusNormal"/>
        <w:ind w:firstLine="540"/>
        <w:jc w:val="both"/>
      </w:pPr>
      <w:bookmarkStart w:id="4" w:name="Par402"/>
      <w:bookmarkEnd w:id="4"/>
      <w:r>
        <w:t xml:space="preserve">&lt;3&gt; Федеральный закон от 21.11.2011 N 323-ФЗ "Об основах охраны здоровья граждан в Российской Федерации", </w:t>
      </w:r>
      <w:hyperlink r:id="rId18" w:history="1">
        <w:r>
          <w:rPr>
            <w:color w:val="0000FF"/>
          </w:rPr>
          <w:t>статья 31</w:t>
        </w:r>
      </w:hyperlink>
      <w:r>
        <w:t>.</w:t>
      </w:r>
    </w:p>
    <w:p w:rsidR="00F30649" w:rsidRDefault="00F30649" w:rsidP="00F30649">
      <w:pPr>
        <w:pStyle w:val="ConsPlusNormal"/>
        <w:ind w:firstLine="540"/>
        <w:jc w:val="both"/>
      </w:pPr>
      <w:bookmarkStart w:id="5" w:name="Par403"/>
      <w:bookmarkEnd w:id="5"/>
      <w:r>
        <w:t xml:space="preserve">&lt;4&gt; Единый квалификационный </w:t>
      </w:r>
      <w:hyperlink r:id="rId19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jc w:val="both"/>
      </w:pPr>
    </w:p>
    <w:p w:rsidR="00F30649" w:rsidRDefault="00F30649" w:rsidP="00F30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2B4" w:rsidRDefault="006832B4"/>
    <w:sectPr w:rsidR="006832B4" w:rsidSect="00C0650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49"/>
    <w:rsid w:val="006832B4"/>
    <w:rsid w:val="00707383"/>
    <w:rsid w:val="00F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4298-4952-43FD-BB4B-CDF97F8F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6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6E0B6C754BFE145717FAC800740C469865CB7F1F10F5BE2211A2958EA5E47BE1D92F2FC1D7D2a6s3M" TargetMode="External"/><Relationship Id="rId13" Type="http://schemas.openxmlformats.org/officeDocument/2006/relationships/hyperlink" Target="consultantplus://offline/ref=4BF06E0B6C754BFE145717FAC800740C469B6ECB781010F5BE2211A2958EA5E47BE1D92F2FC1D7D2a6s0M" TargetMode="External"/><Relationship Id="rId18" Type="http://schemas.openxmlformats.org/officeDocument/2006/relationships/hyperlink" Target="consultantplus://offline/ref=4BF06E0B6C754BFE145717FAC800740C46986BC0781210F5BE2211A2958EA5E47BE1D92F2FC1D4D7a6s3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BF06E0B6C754BFE145717FAC800740C469865CB7F1F10F5BE2211A2958EA5E47BE1D92F2FC3DED6a6s3M" TargetMode="External"/><Relationship Id="rId12" Type="http://schemas.openxmlformats.org/officeDocument/2006/relationships/hyperlink" Target="consultantplus://offline/ref=4BF06E0B6C754BFE145717FAC800740C469B6ECB781010F5BE2211A2958EA5E47BE1D92F2FC1D7D2a6s0M" TargetMode="External"/><Relationship Id="rId17" Type="http://schemas.openxmlformats.org/officeDocument/2006/relationships/hyperlink" Target="consultantplus://offline/ref=4BF06E0B6C754BFE145717FAC800740C469865CB7F1F10F5BE2211A2958EA5E47BE1D92F2FC1D7D2a6s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06E0B6C754BFE145717FAC800740C469E68C4791110F5BE2211A295a8s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6E0B6C754BFE145717FAC800740C469865CB7F1F10F5BE2211A2958EA5E47BE1D92F2FC3DED6a6s1M" TargetMode="External"/><Relationship Id="rId11" Type="http://schemas.openxmlformats.org/officeDocument/2006/relationships/hyperlink" Target="consultantplus://offline/ref=4BF06E0B6C754BFE145717FAC800740C469B6ECB781010F5BE2211A2958EA5E47BE1D92F2FC1D7D2a6s0M" TargetMode="External"/><Relationship Id="rId5" Type="http://schemas.openxmlformats.org/officeDocument/2006/relationships/hyperlink" Target="consultantplus://offline/ref=4BF06E0B6C754BFE145717FAC800740C469E68C4791110F5BE2211A295a8sEM" TargetMode="External"/><Relationship Id="rId15" Type="http://schemas.openxmlformats.org/officeDocument/2006/relationships/hyperlink" Target="consultantplus://offline/ref=4BF06E0B6C754BFE145717FAC800740C469B6ECB781010F5BE2211A2958EA5E47BE1D92F2FC1D7D2a6s0M" TargetMode="External"/><Relationship Id="rId10" Type="http://schemas.openxmlformats.org/officeDocument/2006/relationships/hyperlink" Target="consultantplus://offline/ref=4BF06E0B6C754BFE145717FAC800740C469B6ECB781010F5BE2211A2958EA5E47BE1D92F2FC1D7D2a6s0M" TargetMode="External"/><Relationship Id="rId19" Type="http://schemas.openxmlformats.org/officeDocument/2006/relationships/hyperlink" Target="consultantplus://offline/ref=4BF06E0B6C754BFE145717FAC800740C4E986EC4771D4DFFB67B1DA0a9s2M" TargetMode="External"/><Relationship Id="rId4" Type="http://schemas.openxmlformats.org/officeDocument/2006/relationships/hyperlink" Target="consultantplus://offline/ref=4BF06E0B6C754BFE145717FAC800740C469E68C4791110F5BE2211A295a8sEM" TargetMode="External"/><Relationship Id="rId9" Type="http://schemas.openxmlformats.org/officeDocument/2006/relationships/hyperlink" Target="consultantplus://offline/ref=4BF06E0B6C754BFE145717FAC800740C469E68C4791110F5BE2211A295a8sEM" TargetMode="External"/><Relationship Id="rId14" Type="http://schemas.openxmlformats.org/officeDocument/2006/relationships/hyperlink" Target="consultantplus://offline/ref=4BF06E0B6C754BFE145717FAC800740C469B6ECB781010F5BE2211A2958EA5E47BE1D92F2FC1D7D2a6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2016-12-20T12:41:00Z</dcterms:created>
  <dcterms:modified xsi:type="dcterms:W3CDTF">2016-12-20T12:41:00Z</dcterms:modified>
</cp:coreProperties>
</file>